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36" w:tblpY="3076"/>
        <w:tblW w:w="9214" w:type="dxa"/>
        <w:tblLayout w:type="fixed"/>
        <w:tblLook w:val="04A0" w:firstRow="1" w:lastRow="0" w:firstColumn="1" w:lastColumn="0" w:noHBand="0" w:noVBand="1"/>
      </w:tblPr>
      <w:tblGrid>
        <w:gridCol w:w="5103"/>
        <w:gridCol w:w="2552"/>
        <w:gridCol w:w="1559"/>
      </w:tblGrid>
      <w:tr w:rsidR="001C79AE" w:rsidRPr="001C79AE" w14:paraId="76E55F4B" w14:textId="77777777" w:rsidTr="00F77CEE">
        <w:trPr>
          <w:trHeight w:val="526"/>
        </w:trPr>
        <w:tc>
          <w:tcPr>
            <w:tcW w:w="7655" w:type="dxa"/>
            <w:gridSpan w:val="2"/>
            <w:shd w:val="clear" w:color="auto" w:fill="auto"/>
          </w:tcPr>
          <w:p w14:paraId="32202E8E" w14:textId="5368785E" w:rsidR="001C79AE" w:rsidRP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Nom et Prénom : </w:t>
            </w:r>
            <w:r w:rsidR="00012A9E" w:rsidRPr="00C26E9A">
              <w:rPr>
                <w:rFonts w:asciiTheme="majorBidi" w:hAnsiTheme="majorBidi" w:cstheme="majorBidi"/>
                <w:sz w:val="28"/>
                <w:szCs w:val="28"/>
              </w:rPr>
              <w:t>BENDIMERAD-BOUKLI HACENE</w:t>
            </w:r>
            <w:r w:rsidR="00012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12A9E" w:rsidRPr="00C26E9A">
              <w:rPr>
                <w:rFonts w:asciiTheme="majorBidi" w:hAnsiTheme="majorBidi" w:cstheme="majorBidi"/>
                <w:sz w:val="28"/>
                <w:szCs w:val="28"/>
              </w:rPr>
              <w:t>Nassima</w:t>
            </w:r>
          </w:p>
        </w:tc>
        <w:tc>
          <w:tcPr>
            <w:tcW w:w="1559" w:type="dxa"/>
            <w:shd w:val="clear" w:color="auto" w:fill="auto"/>
          </w:tcPr>
          <w:p w14:paraId="17A6D927" w14:textId="77777777" w:rsidR="001C79AE" w:rsidRPr="001C79AE" w:rsidRDefault="001C79AE" w:rsidP="00F77CE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04CA632D" w14:textId="77777777" w:rsidTr="00F77CEE">
        <w:trPr>
          <w:trHeight w:val="526"/>
        </w:trPr>
        <w:tc>
          <w:tcPr>
            <w:tcW w:w="7655" w:type="dxa"/>
            <w:gridSpan w:val="2"/>
            <w:shd w:val="clear" w:color="auto" w:fill="auto"/>
          </w:tcPr>
          <w:p w14:paraId="5885ADF1" w14:textId="69DE7D32" w:rsidR="001C79AE" w:rsidRP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Grade :</w:t>
            </w:r>
            <w:r w:rsidR="00012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12A9E" w:rsidRPr="00700155">
              <w:rPr>
                <w:rFonts w:asciiTheme="majorBidi" w:hAnsiTheme="majorBidi" w:cstheme="majorBidi"/>
                <w:sz w:val="28"/>
                <w:szCs w:val="28"/>
              </w:rPr>
              <w:t>Professeur</w:t>
            </w:r>
          </w:p>
        </w:tc>
        <w:tc>
          <w:tcPr>
            <w:tcW w:w="1559" w:type="dxa"/>
            <w:shd w:val="clear" w:color="auto" w:fill="auto"/>
          </w:tcPr>
          <w:p w14:paraId="1B6ECD65" w14:textId="77777777" w:rsidR="001C79AE" w:rsidRPr="001C79AE" w:rsidRDefault="001C79AE" w:rsidP="00F77CE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31030594" w14:textId="77777777" w:rsidTr="00F77CEE">
        <w:trPr>
          <w:trHeight w:val="514"/>
        </w:trPr>
        <w:tc>
          <w:tcPr>
            <w:tcW w:w="5103" w:type="dxa"/>
            <w:shd w:val="clear" w:color="auto" w:fill="auto"/>
          </w:tcPr>
          <w:p w14:paraId="634B73C3" w14:textId="1775D935" w:rsidR="001C79AE" w:rsidRP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Spécialité :</w:t>
            </w:r>
            <w:r w:rsidR="00012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012A9E" w:rsidRPr="00700155">
              <w:rPr>
                <w:rFonts w:asciiTheme="majorBidi" w:hAnsiTheme="majorBidi" w:cstheme="majorBidi"/>
                <w:sz w:val="28"/>
                <w:szCs w:val="28"/>
              </w:rPr>
              <w:t>Chimie Organique Appliquée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0A4E571" w14:textId="77777777" w:rsidR="001C79AE" w:rsidRPr="001C79AE" w:rsidRDefault="001C79AE" w:rsidP="00F77CE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47E31CAF" w14:textId="77777777" w:rsidTr="00F77CEE">
        <w:trPr>
          <w:trHeight w:val="526"/>
        </w:trPr>
        <w:tc>
          <w:tcPr>
            <w:tcW w:w="7655" w:type="dxa"/>
            <w:gridSpan w:val="2"/>
            <w:shd w:val="clear" w:color="auto" w:fill="auto"/>
          </w:tcPr>
          <w:p w14:paraId="5BF9DD53" w14:textId="49CD484D" w:rsidR="001C79AE" w:rsidRP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Fonction :</w:t>
            </w:r>
            <w:r w:rsidR="00012A9E" w:rsidRPr="001C79AE">
              <w:rPr>
                <w:rFonts w:asciiTheme="majorBidi" w:hAnsiTheme="majorBidi" w:cstheme="majorBidi"/>
                <w:sz w:val="28"/>
                <w:szCs w:val="28"/>
              </w:rPr>
              <w:t xml:space="preserve"> Enseignant-chercheur  </w:t>
            </w:r>
          </w:p>
        </w:tc>
        <w:tc>
          <w:tcPr>
            <w:tcW w:w="1559" w:type="dxa"/>
            <w:shd w:val="clear" w:color="auto" w:fill="auto"/>
          </w:tcPr>
          <w:p w14:paraId="1BAC9BD6" w14:textId="4622C3A6" w:rsidR="001C79AE" w:rsidRPr="001C79AE" w:rsidRDefault="001C79AE" w:rsidP="00F77CEE">
            <w:pPr>
              <w:spacing w:before="12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643FC7C1" w14:textId="77777777" w:rsidTr="00F77CEE">
        <w:trPr>
          <w:trHeight w:val="514"/>
        </w:trPr>
        <w:tc>
          <w:tcPr>
            <w:tcW w:w="7655" w:type="dxa"/>
            <w:gridSpan w:val="2"/>
            <w:shd w:val="clear" w:color="auto" w:fill="auto"/>
          </w:tcPr>
          <w:p w14:paraId="6ED04B66" w14:textId="01109C4E" w:rsidR="001C79AE" w:rsidRPr="001C79AE" w:rsidRDefault="001C79AE" w:rsidP="00F77CEE">
            <w:pPr>
              <w:spacing w:before="12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Etablissement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 rattachement :</w:t>
            </w:r>
            <w:r w:rsidR="00A35FF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A35FF7" w:rsidRPr="00D85BBF">
              <w:rPr>
                <w:rFonts w:asciiTheme="majorBidi" w:hAnsiTheme="majorBidi" w:cstheme="majorBidi"/>
                <w:sz w:val="28"/>
                <w:szCs w:val="28"/>
              </w:rPr>
              <w:t>Université de Tlemcen</w:t>
            </w:r>
          </w:p>
        </w:tc>
        <w:tc>
          <w:tcPr>
            <w:tcW w:w="1559" w:type="dxa"/>
            <w:shd w:val="clear" w:color="auto" w:fill="auto"/>
          </w:tcPr>
          <w:p w14:paraId="47E9827D" w14:textId="77777777" w:rsidR="001C79AE" w:rsidRPr="001C79AE" w:rsidRDefault="001C79AE" w:rsidP="00F77CE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2D46F3A6" w14:textId="77777777" w:rsidTr="00F77CEE">
        <w:trPr>
          <w:trHeight w:val="657"/>
        </w:trPr>
        <w:tc>
          <w:tcPr>
            <w:tcW w:w="7655" w:type="dxa"/>
            <w:gridSpan w:val="2"/>
            <w:shd w:val="clear" w:color="auto" w:fill="auto"/>
          </w:tcPr>
          <w:p w14:paraId="3D9D3E32" w14:textId="6DBE417D" w:rsid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Mail :</w:t>
            </w:r>
            <w:r w:rsidR="00012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85BBF" w:rsidRPr="00C26E9A">
              <w:rPr>
                <w:rFonts w:asciiTheme="majorBidi" w:hAnsiTheme="majorBidi" w:cstheme="majorBidi"/>
                <w:sz w:val="28"/>
                <w:szCs w:val="28"/>
              </w:rPr>
              <w:t xml:space="preserve">nassima.boukli </w:t>
            </w:r>
            <w:hyperlink r:id="rId6" w:history="1">
              <w:r w:rsidR="00C26E9A" w:rsidRPr="00C26E9A">
                <w:rPr>
                  <w:rStyle w:val="Lienhypertexte"/>
                  <w:rFonts w:asciiTheme="majorBidi" w:hAnsiTheme="majorBidi" w:cstheme="majorBidi"/>
                  <w:color w:val="auto"/>
                  <w:sz w:val="28"/>
                  <w:szCs w:val="28"/>
                </w:rPr>
                <w:t>Hacene@univ-tlemcen.dz</w:t>
              </w:r>
            </w:hyperlink>
            <w:r w:rsidR="0046409D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</w:p>
          <w:p w14:paraId="7DDF28DA" w14:textId="02398D50" w:rsidR="00700155" w:rsidRPr="001C79AE" w:rsidRDefault="00700155" w:rsidP="00F77C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nassima111@yahoo.fr</w:t>
            </w:r>
          </w:p>
        </w:tc>
        <w:tc>
          <w:tcPr>
            <w:tcW w:w="1559" w:type="dxa"/>
            <w:shd w:val="clear" w:color="auto" w:fill="auto"/>
          </w:tcPr>
          <w:p w14:paraId="752F290E" w14:textId="77777777" w:rsidR="001C79AE" w:rsidRPr="001C79AE" w:rsidRDefault="001C79AE" w:rsidP="00F77CEE">
            <w:pPr>
              <w:spacing w:before="12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1C79AE" w14:paraId="6907722A" w14:textId="77777777" w:rsidTr="00F77CEE">
        <w:trPr>
          <w:trHeight w:val="878"/>
        </w:trPr>
        <w:tc>
          <w:tcPr>
            <w:tcW w:w="7655" w:type="dxa"/>
            <w:gridSpan w:val="2"/>
            <w:shd w:val="clear" w:color="auto" w:fill="auto"/>
          </w:tcPr>
          <w:p w14:paraId="421F8AD7" w14:textId="77777777" w:rsid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Domaines scientifiques d’intérêts :</w:t>
            </w:r>
            <w:r w:rsidR="00012A9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</w:p>
          <w:p w14:paraId="6351D2AF" w14:textId="620FF047" w:rsidR="00700155" w:rsidRDefault="00700155" w:rsidP="00A553E9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00155">
              <w:rPr>
                <w:rFonts w:asciiTheme="majorBidi" w:hAnsiTheme="majorBidi" w:cstheme="majorBidi"/>
                <w:sz w:val="28"/>
                <w:szCs w:val="28"/>
              </w:rPr>
              <w:t>Phytochimie</w:t>
            </w:r>
            <w:r w:rsidR="009F7FC4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bookmarkStart w:id="0" w:name="_GoBack"/>
            <w:bookmarkEnd w:id="0"/>
          </w:p>
          <w:p w14:paraId="5E4E1AFB" w14:textId="77777777" w:rsidR="00181DCE" w:rsidRDefault="00700155" w:rsidP="008D48B3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Huiles essentielles</w:t>
            </w:r>
            <w:r w:rsidR="000E2614">
              <w:rPr>
                <w:rFonts w:asciiTheme="majorBidi" w:hAnsiTheme="majorBidi" w:cstheme="majorBidi"/>
                <w:sz w:val="28"/>
                <w:szCs w:val="28"/>
              </w:rPr>
              <w:t> </w:t>
            </w:r>
          </w:p>
          <w:p w14:paraId="15FE00FF" w14:textId="7EE7B2EF" w:rsidR="009968DD" w:rsidRPr="00700155" w:rsidRDefault="009968DD" w:rsidP="008D48B3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C78FA5F" w14:textId="77777777" w:rsid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829F024" w14:textId="77777777" w:rsid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14:paraId="5BEE88EA" w14:textId="77777777" w:rsidR="001C79AE" w:rsidRP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1C79AE" w:rsidRPr="00A553E9" w14:paraId="6579B3F4" w14:textId="77777777" w:rsidTr="00F77CEE">
        <w:trPr>
          <w:trHeight w:val="2258"/>
        </w:trPr>
        <w:tc>
          <w:tcPr>
            <w:tcW w:w="9214" w:type="dxa"/>
            <w:gridSpan w:val="3"/>
            <w:shd w:val="clear" w:color="auto" w:fill="auto"/>
          </w:tcPr>
          <w:p w14:paraId="43E3E919" w14:textId="77777777" w:rsidR="001C79AE" w:rsidRPr="001C79AE" w:rsidRDefault="001C79AE" w:rsidP="00F77CEE">
            <w:pPr>
              <w:spacing w:before="12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C79A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Les publications réalisées durant les cinq (05) dernières années :</w:t>
            </w:r>
          </w:p>
          <w:p w14:paraId="197242DE" w14:textId="77777777" w:rsidR="001C79AE" w:rsidRPr="001C79AE" w:rsidRDefault="001C79AE" w:rsidP="00F77CE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316FEF09" w14:textId="62B104DD" w:rsidR="00940586" w:rsidRPr="0046409D" w:rsidRDefault="00940586" w:rsidP="00FD5BB6">
            <w:pPr>
              <w:pStyle w:val="Titre3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</w:pPr>
            <w:r w:rsidRPr="0046409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Antioxidant Activity of Some Spices and Their Two Traditional Mixture Named Ras el Hanout Used in Northwestern of Algeria</w:t>
            </w:r>
            <w:r w:rsidR="0046409D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en-US"/>
              </w:rPr>
              <w:t>.</w:t>
            </w:r>
          </w:p>
          <w:p w14:paraId="2E31EAD6" w14:textId="77777777" w:rsidR="00940586" w:rsidRPr="0046409D" w:rsidRDefault="00223069" w:rsidP="00FD5BB6">
            <w:pPr>
              <w:shd w:val="clear" w:color="auto" w:fill="FFFFFF"/>
              <w:rPr>
                <w:rFonts w:asciiTheme="majorBidi" w:hAnsiTheme="majorBidi" w:cstheme="majorBidi"/>
                <w:u w:val="single"/>
                <w:lang w:val="en-US"/>
              </w:rPr>
            </w:pPr>
            <w:hyperlink r:id="rId7" w:history="1">
              <w:r w:rsidR="00940586" w:rsidRPr="0046409D">
                <w:rPr>
                  <w:rStyle w:val="Lienhypertexte"/>
                  <w:rFonts w:asciiTheme="majorBidi" w:hAnsiTheme="majorBidi" w:cstheme="majorBidi"/>
                  <w:color w:val="auto"/>
                  <w:lang w:val="en-US"/>
                </w:rPr>
                <w:t>Meryem Seladji </w:t>
              </w:r>
            </w:hyperlink>
            <w:r w:rsidR="00940586" w:rsidRPr="0046409D">
              <w:rPr>
                <w:rFonts w:asciiTheme="majorBidi" w:hAnsiTheme="majorBidi" w:cstheme="majorBidi"/>
                <w:u w:val="single"/>
                <w:lang w:val="en-US"/>
              </w:rPr>
              <w:t xml:space="preserve">; </w:t>
            </w:r>
            <w:hyperlink r:id="rId8" w:history="1">
              <w:r w:rsidR="00940586" w:rsidRPr="0046409D">
                <w:rPr>
                  <w:rStyle w:val="Lienhypertexte"/>
                  <w:rFonts w:asciiTheme="majorBidi" w:hAnsiTheme="majorBidi" w:cstheme="majorBidi"/>
                  <w:color w:val="auto"/>
                  <w:lang w:val="en-US"/>
                </w:rPr>
                <w:t>Fatima Zohra Khedim </w:t>
              </w:r>
            </w:hyperlink>
            <w:r w:rsidR="00940586" w:rsidRPr="0046409D">
              <w:rPr>
                <w:rFonts w:asciiTheme="majorBidi" w:hAnsiTheme="majorBidi" w:cstheme="majorBidi"/>
                <w:u w:val="single"/>
                <w:lang w:val="en-US"/>
              </w:rPr>
              <w:t xml:space="preserve"> ; </w:t>
            </w:r>
            <w:hyperlink r:id="rId9" w:history="1">
              <w:r w:rsidR="00940586" w:rsidRPr="0046409D">
                <w:rPr>
                  <w:rStyle w:val="Lienhypertexte"/>
                  <w:rFonts w:asciiTheme="majorBidi" w:hAnsiTheme="majorBidi" w:cstheme="majorBidi"/>
                  <w:color w:val="auto"/>
                  <w:lang w:val="en-US"/>
                </w:rPr>
                <w:t>Hanane Dib </w:t>
              </w:r>
            </w:hyperlink>
            <w:r w:rsidR="00940586" w:rsidRPr="0046409D">
              <w:rPr>
                <w:rFonts w:asciiTheme="majorBidi" w:hAnsiTheme="majorBidi" w:cstheme="majorBidi"/>
                <w:u w:val="single"/>
                <w:lang w:val="en-US"/>
              </w:rPr>
              <w:t xml:space="preserve"> ; </w:t>
            </w:r>
            <w:hyperlink r:id="rId10" w:history="1">
              <w:r w:rsidR="00940586" w:rsidRPr="0046409D">
                <w:rPr>
                  <w:rStyle w:val="Lienhypertexte"/>
                  <w:rFonts w:asciiTheme="majorBidi" w:hAnsiTheme="majorBidi" w:cstheme="majorBidi"/>
                  <w:color w:val="auto"/>
                  <w:lang w:val="en-US"/>
                </w:rPr>
                <w:t>Nassima Bendimerad</w:t>
              </w:r>
            </w:hyperlink>
          </w:p>
          <w:p w14:paraId="4F7C0FDF" w14:textId="6BC6912D" w:rsidR="001C79AE" w:rsidRPr="00940586" w:rsidRDefault="00940586" w:rsidP="009652C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46409D">
              <w:rPr>
                <w:rStyle w:val="Accentuation"/>
                <w:rFonts w:asciiTheme="majorBidi" w:hAnsiTheme="majorBidi" w:cstheme="majorBidi"/>
                <w:lang w:val="en-US"/>
              </w:rPr>
              <w:t>Journal of Pharmaceutical Research International</w:t>
            </w:r>
            <w:r w:rsidR="009652C1" w:rsidRPr="009652C1">
              <w:rPr>
                <w:lang w:val="en-US"/>
              </w:rPr>
              <w:t xml:space="preserve"> </w:t>
            </w:r>
            <w:r w:rsidRPr="0046409D">
              <w:rPr>
                <w:rFonts w:asciiTheme="majorBidi" w:hAnsiTheme="majorBidi" w:cstheme="majorBidi"/>
                <w:lang w:val="en-US"/>
              </w:rPr>
              <w:t> </w:t>
            </w:r>
            <w:r w:rsidR="009652C1" w:rsidRPr="0046409D">
              <w:rPr>
                <w:rFonts w:asciiTheme="majorBidi" w:hAnsiTheme="majorBidi" w:cstheme="majorBidi"/>
                <w:lang w:val="en-US"/>
              </w:rPr>
              <w:t>2021</w:t>
            </w:r>
            <w:r w:rsidR="009652C1">
              <w:rPr>
                <w:rFonts w:asciiTheme="majorBidi" w:hAnsiTheme="majorBidi" w:cstheme="majorBidi"/>
                <w:lang w:val="en-US"/>
              </w:rPr>
              <w:t>; 33(43A):</w:t>
            </w:r>
            <w:r w:rsidRPr="0046409D">
              <w:rPr>
                <w:rFonts w:asciiTheme="majorBidi" w:hAnsiTheme="majorBidi" w:cstheme="majorBidi"/>
                <w:lang w:val="en-US"/>
              </w:rPr>
              <w:t xml:space="preserve"> 480-486</w:t>
            </w:r>
          </w:p>
        </w:tc>
      </w:tr>
    </w:tbl>
    <w:p w14:paraId="578581EF" w14:textId="14DC28F9" w:rsidR="006832AD" w:rsidRPr="001C79AE" w:rsidRDefault="001C79AE" w:rsidP="001C79AE">
      <w:pPr>
        <w:pStyle w:val="En-tte"/>
        <w:tabs>
          <w:tab w:val="left" w:pos="426"/>
          <w:tab w:val="num" w:pos="567"/>
          <w:tab w:val="left" w:pos="2552"/>
          <w:tab w:val="left" w:pos="2835"/>
        </w:tabs>
        <w:contextualSpacing/>
        <w:jc w:val="center"/>
        <w:rPr>
          <w:rFonts w:asciiTheme="majorBidi" w:hAnsiTheme="majorBidi" w:cstheme="majorBidi"/>
          <w:bCs/>
          <w:sz w:val="28"/>
          <w:szCs w:val="28"/>
        </w:rPr>
      </w:pPr>
      <w:r w:rsidRPr="001C79AE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D5889" wp14:editId="79362924">
                <wp:simplePos x="0" y="0"/>
                <wp:positionH relativeFrom="rightMargin">
                  <wp:posOffset>-592455</wp:posOffset>
                </wp:positionH>
                <wp:positionV relativeFrom="paragraph">
                  <wp:posOffset>-627380</wp:posOffset>
                </wp:positionV>
                <wp:extent cx="1142530" cy="1503123"/>
                <wp:effectExtent l="0" t="0" r="19685" b="2095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530" cy="1503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72631" w14:textId="46C90E23" w:rsidR="001C79AE" w:rsidRDefault="001C79AE">
                            <w:r>
                              <w:t xml:space="preserve">Photo (facultatif)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D588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6.65pt;margin-top:-49.4pt;width:89.9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" fillcolor="white [3201]" strokeweight=".5pt">
                <v:textbox>
                  <w:txbxContent>
                    <w:p w14:paraId="55A72631" w14:textId="46C90E23" w:rsidR="001C79AE" w:rsidRDefault="001C79AE">
                      <w:r>
                        <w:t xml:space="preserve">Photo (facultatif)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b/>
          <w:spacing w:val="-2"/>
          <w:sz w:val="28"/>
          <w:szCs w:val="28"/>
        </w:rPr>
        <w:t>Modèle CV</w:t>
      </w:r>
      <w:r w:rsidR="006832AD" w:rsidRPr="001C79AE">
        <w:rPr>
          <w:rFonts w:asciiTheme="majorBidi" w:hAnsiTheme="majorBidi" w:cstheme="majorBidi"/>
          <w:b/>
          <w:spacing w:val="-2"/>
          <w:sz w:val="28"/>
          <w:szCs w:val="28"/>
        </w:rPr>
        <w:t xml:space="preserve"> </w:t>
      </w:r>
    </w:p>
    <w:p w14:paraId="37D6827E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3B58FF5B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</w:rPr>
      </w:pPr>
    </w:p>
    <w:p w14:paraId="06B0C65A" w14:textId="77777777" w:rsidR="006832AD" w:rsidRPr="001C79AE" w:rsidRDefault="006832AD" w:rsidP="006832AD">
      <w:pPr>
        <w:contextualSpacing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14:paraId="46B61255" w14:textId="77777777" w:rsidR="006832AD" w:rsidRPr="007B4FE1" w:rsidRDefault="006832AD" w:rsidP="006832AD">
      <w:pPr>
        <w:contextualSpacing/>
        <w:rPr>
          <w:rFonts w:ascii="Arial Narrow" w:hAnsi="Arial Narrow"/>
          <w:b/>
          <w:bCs/>
          <w:sz w:val="28"/>
          <w:lang w:val="en-US"/>
        </w:rPr>
      </w:pPr>
    </w:p>
    <w:p w14:paraId="1E775EB3" w14:textId="115EC1A3" w:rsidR="00914F85" w:rsidRPr="006832AD" w:rsidRDefault="00914F85" w:rsidP="0079672C">
      <w:pPr>
        <w:rPr>
          <w:lang w:val="en-US"/>
        </w:rPr>
      </w:pPr>
    </w:p>
    <w:sectPr w:rsidR="00914F85" w:rsidRPr="00683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B4149" w14:textId="77777777" w:rsidR="00223069" w:rsidRDefault="00223069" w:rsidP="00F77CEE">
      <w:r>
        <w:separator/>
      </w:r>
    </w:p>
  </w:endnote>
  <w:endnote w:type="continuationSeparator" w:id="0">
    <w:p w14:paraId="091A950B" w14:textId="77777777" w:rsidR="00223069" w:rsidRDefault="00223069" w:rsidP="00F7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9DB9D" w14:textId="77777777" w:rsidR="00223069" w:rsidRDefault="00223069" w:rsidP="00F77CEE">
      <w:r>
        <w:separator/>
      </w:r>
    </w:p>
  </w:footnote>
  <w:footnote w:type="continuationSeparator" w:id="0">
    <w:p w14:paraId="0C932191" w14:textId="77777777" w:rsidR="00223069" w:rsidRDefault="00223069" w:rsidP="00F77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AD"/>
    <w:rsid w:val="00012A9E"/>
    <w:rsid w:val="000A5C26"/>
    <w:rsid w:val="000B0A32"/>
    <w:rsid w:val="000E2614"/>
    <w:rsid w:val="000E36BA"/>
    <w:rsid w:val="00115167"/>
    <w:rsid w:val="00181DCE"/>
    <w:rsid w:val="001C79AE"/>
    <w:rsid w:val="00205DB7"/>
    <w:rsid w:val="00223069"/>
    <w:rsid w:val="00394690"/>
    <w:rsid w:val="003A4AC4"/>
    <w:rsid w:val="0046409D"/>
    <w:rsid w:val="00575685"/>
    <w:rsid w:val="006044E4"/>
    <w:rsid w:val="0061054D"/>
    <w:rsid w:val="006832AD"/>
    <w:rsid w:val="00700155"/>
    <w:rsid w:val="00793B5A"/>
    <w:rsid w:val="0079672C"/>
    <w:rsid w:val="007A0DDE"/>
    <w:rsid w:val="008151D5"/>
    <w:rsid w:val="008D48B3"/>
    <w:rsid w:val="008D6B01"/>
    <w:rsid w:val="008E1E11"/>
    <w:rsid w:val="008F1ACF"/>
    <w:rsid w:val="00914F85"/>
    <w:rsid w:val="00940586"/>
    <w:rsid w:val="00953B32"/>
    <w:rsid w:val="009652C1"/>
    <w:rsid w:val="009968DD"/>
    <w:rsid w:val="009F7FC4"/>
    <w:rsid w:val="00A35FF7"/>
    <w:rsid w:val="00A553E9"/>
    <w:rsid w:val="00AE48A8"/>
    <w:rsid w:val="00C26E9A"/>
    <w:rsid w:val="00D85BBF"/>
    <w:rsid w:val="00DA2843"/>
    <w:rsid w:val="00E04097"/>
    <w:rsid w:val="00E14BA0"/>
    <w:rsid w:val="00E74D05"/>
    <w:rsid w:val="00F77CEE"/>
    <w:rsid w:val="00F81546"/>
    <w:rsid w:val="00FD5BB6"/>
    <w:rsid w:val="00FD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B853"/>
  <w15:chartTrackingRefBased/>
  <w15:docId w15:val="{C2C01B8C-6CA0-4997-816B-37F6E36A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AD"/>
    <w:pPr>
      <w:spacing w:after="0" w:line="240" w:lineRule="auto"/>
    </w:pPr>
    <w:rPr>
      <w:sz w:val="24"/>
      <w:szCs w:val="24"/>
    </w:rPr>
  </w:style>
  <w:style w:type="paragraph" w:styleId="Titre3">
    <w:name w:val="heading 3"/>
    <w:basedOn w:val="Normal"/>
    <w:link w:val="Titre3Car"/>
    <w:uiPriority w:val="9"/>
    <w:unhideWhenUsed/>
    <w:qFormat/>
    <w:rsid w:val="00E74D0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2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32AD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E74D0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74D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D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E74D05"/>
    <w:rPr>
      <w:i/>
      <w:iCs/>
    </w:rPr>
  </w:style>
  <w:style w:type="paragraph" w:styleId="Pieddepage">
    <w:name w:val="footer"/>
    <w:basedOn w:val="Normal"/>
    <w:link w:val="PieddepageCar"/>
    <w:uiPriority w:val="99"/>
    <w:unhideWhenUsed/>
    <w:rsid w:val="00F77C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7CEE"/>
    <w:rPr>
      <w:sz w:val="24"/>
      <w:szCs w:val="24"/>
    </w:rPr>
  </w:style>
  <w:style w:type="character" w:styleId="lev">
    <w:name w:val="Strong"/>
    <w:basedOn w:val="Policepardfaut"/>
    <w:uiPriority w:val="22"/>
    <w:qFormat/>
    <w:rsid w:val="0094058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405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0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jpri.com/index.php/JPRI/article/view/325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urnaljpri.com/index.php/JPRI/article/view/3251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cene@univ-tlemcen.d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journaljpri.com/index.php/JPRI/article/view/325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journaljpri.com/index.php/JPRI/article/view/3251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info</cp:lastModifiedBy>
  <cp:revision>4</cp:revision>
  <dcterms:created xsi:type="dcterms:W3CDTF">2022-12-20T00:15:00Z</dcterms:created>
  <dcterms:modified xsi:type="dcterms:W3CDTF">2022-12-20T00:23:00Z</dcterms:modified>
</cp:coreProperties>
</file>